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75" w:rsidRPr="00D87075" w:rsidRDefault="00D87075" w:rsidP="00D87075">
      <w:pPr>
        <w:rPr>
          <w:lang w:val="da-DK"/>
        </w:rPr>
      </w:pPr>
      <w:r w:rsidRPr="00D87075">
        <w:rPr>
          <w:lang w:val="da-DK"/>
        </w:rPr>
        <w:t xml:space="preserve">”Det er indiskutabelt, at økologisk bomuld i større grad bidrager til et bedre miljø end </w:t>
      </w:r>
      <w:proofErr w:type="gramStart"/>
      <w:r w:rsidRPr="00D87075">
        <w:rPr>
          <w:lang w:val="da-DK"/>
        </w:rPr>
        <w:t>BCI bomuld</w:t>
      </w:r>
      <w:proofErr w:type="gramEnd"/>
      <w:r w:rsidRPr="00D87075">
        <w:rPr>
          <w:lang w:val="da-DK"/>
        </w:rPr>
        <w:t xml:space="preserve"> gør. Men man skal passe på, at det bedste ikke kommer til at stå i vejen for det gode. Økologisk bomuld udgør stadig kun under én procent af verdens samlede produktion af bomuld, og da efterspørgslen er meget større end den mængde af økologisk bomuld, der er tilgængeligt på markedet, er det sund fornuft at afsøge andre muligheder. Muligheder, som kan bidrage til at omlægge almindelig konventionel bomuldsdyrkning til mere miljørigtige dyrkningsmetoder</w:t>
      </w:r>
      <w:r>
        <w:rPr>
          <w:lang w:val="da-DK"/>
        </w:rPr>
        <w:t>,</w:t>
      </w:r>
      <w:r w:rsidRPr="00D87075">
        <w:rPr>
          <w:lang w:val="da-DK"/>
        </w:rPr>
        <w:t xml:space="preserve"> og som langsigtet bidrager til at skabe positiv forandring. Her kommer BCI ind.</w:t>
      </w:r>
    </w:p>
    <w:p w:rsidR="00D87075" w:rsidRPr="00D87075" w:rsidRDefault="00D87075" w:rsidP="00D87075">
      <w:pPr>
        <w:rPr>
          <w:lang w:val="da-DK"/>
        </w:rPr>
      </w:pPr>
      <w:r w:rsidRPr="00D87075">
        <w:rPr>
          <w:lang w:val="da-DK"/>
        </w:rPr>
        <w:t>BCI handler om at omlægge så meget bomuldsdyrkning som muligt til bedre og mere miljørigtige metoder end dem, der bruges ved konventionel bomuldsdyrkning. For at det skal kunne lade sig gøre, er der -</w:t>
      </w:r>
      <w:r>
        <w:rPr>
          <w:lang w:val="da-DK"/>
        </w:rPr>
        <w:t xml:space="preserve"> </w:t>
      </w:r>
      <w:r w:rsidRPr="00D87075">
        <w:rPr>
          <w:lang w:val="da-DK"/>
        </w:rPr>
        <w:t>særligt i fattige udviklingslande</w:t>
      </w:r>
      <w:r>
        <w:rPr>
          <w:lang w:val="da-DK"/>
        </w:rPr>
        <w:t xml:space="preserve"> </w:t>
      </w:r>
      <w:r w:rsidRPr="00D87075">
        <w:rPr>
          <w:lang w:val="da-DK"/>
        </w:rPr>
        <w:t xml:space="preserve">- et stort behov for kapacitetsopbygning af bønderne, og derfor starter BCI indsatsen dér. </w:t>
      </w:r>
    </w:p>
    <w:p w:rsidR="00D87075" w:rsidRPr="00D87075" w:rsidRDefault="00D87075" w:rsidP="00D87075">
      <w:pPr>
        <w:rPr>
          <w:lang w:val="da-DK"/>
        </w:rPr>
      </w:pPr>
      <w:r w:rsidRPr="00D87075">
        <w:rPr>
          <w:lang w:val="da-DK"/>
        </w:rPr>
        <w:t>BCI er et holistisk koncept, hvor så mange bomuldsbønder som muligt kapacitetsopbygges for at blive i stand til selvstændigt at kunne skabe miljømæssige forbedringer samtidigt med, at der også er fokus på at forbedre de sociale og økonomiske forhold for bønder og lokalsamfund.</w:t>
      </w:r>
    </w:p>
    <w:p w:rsidR="00D87075" w:rsidRPr="00D87075" w:rsidRDefault="00D87075" w:rsidP="00D87075">
      <w:pPr>
        <w:rPr>
          <w:lang w:val="da-DK"/>
        </w:rPr>
      </w:pPr>
      <w:r w:rsidRPr="00D87075">
        <w:rPr>
          <w:lang w:val="da-DK"/>
        </w:rPr>
        <w:t xml:space="preserve">Der er ikke umiddelbart den samme miljømæssige fordel ved </w:t>
      </w:r>
      <w:proofErr w:type="gramStart"/>
      <w:r w:rsidRPr="00D87075">
        <w:rPr>
          <w:lang w:val="da-DK"/>
        </w:rPr>
        <w:t>BCI bomuld</w:t>
      </w:r>
      <w:proofErr w:type="gramEnd"/>
      <w:r w:rsidRPr="00D87075">
        <w:rPr>
          <w:lang w:val="da-DK"/>
        </w:rPr>
        <w:t xml:space="preserve"> som ved økologisk bomuld, men til gengæld sikrer den holistiske tilgang i BCI en langsigtet udvikling af bomuldsbønderne, således at de på et tid</w:t>
      </w:r>
      <w:r>
        <w:rPr>
          <w:lang w:val="da-DK"/>
        </w:rPr>
        <w:t>s</w:t>
      </w:r>
      <w:r w:rsidRPr="00D87075">
        <w:rPr>
          <w:lang w:val="da-DK"/>
        </w:rPr>
        <w:t>punkt vil blive i stand til at omlægge deres dyrkningsmetoder til økologi. Det BCI mangler på gyngerne leverer BCI dermed på kar</w:t>
      </w:r>
      <w:r>
        <w:rPr>
          <w:lang w:val="da-DK"/>
        </w:rPr>
        <w:t>r</w:t>
      </w:r>
      <w:r w:rsidRPr="00D87075">
        <w:rPr>
          <w:lang w:val="da-DK"/>
        </w:rPr>
        <w:t>usel</w:t>
      </w:r>
      <w:r>
        <w:rPr>
          <w:lang w:val="da-DK"/>
        </w:rPr>
        <w:t>l</w:t>
      </w:r>
      <w:r w:rsidRPr="00D87075">
        <w:rPr>
          <w:lang w:val="da-DK"/>
        </w:rPr>
        <w:t>erne.</w:t>
      </w:r>
    </w:p>
    <w:p w:rsidR="00D87075" w:rsidRPr="00D87075" w:rsidRDefault="00D87075" w:rsidP="00D87075">
      <w:pPr>
        <w:rPr>
          <w:b/>
          <w:lang w:val="da-DK"/>
        </w:rPr>
      </w:pPr>
      <w:proofErr w:type="gramStart"/>
      <w:r w:rsidRPr="00D87075">
        <w:rPr>
          <w:b/>
          <w:lang w:val="da-DK"/>
        </w:rPr>
        <w:t>BCI bomuld</w:t>
      </w:r>
      <w:proofErr w:type="gramEnd"/>
      <w:r w:rsidRPr="00D87075">
        <w:rPr>
          <w:b/>
          <w:lang w:val="da-DK"/>
        </w:rPr>
        <w:t xml:space="preserve"> har en merpris i forhold til konventionel bomuld.</w:t>
      </w:r>
    </w:p>
    <w:p w:rsidR="00D87075" w:rsidRPr="00D87075" w:rsidRDefault="00D87075" w:rsidP="00D87075">
      <w:pPr>
        <w:rPr>
          <w:lang w:val="da-DK"/>
        </w:rPr>
      </w:pPr>
      <w:r w:rsidRPr="00D87075">
        <w:rPr>
          <w:lang w:val="da-DK"/>
        </w:rPr>
        <w:t xml:space="preserve">Økologisk bomuld koster endnu mere. Det er hårde forretningsodds, når man gerne som virksomhed vil bidrage til at gøre en forskel; det kan opfattes som uretfærdigt og frustrerende, men det bør ikke resultere i at andre tiltag mod en bedre verden bekæmpes eller nedgøres. Der er hårdt brug for alle de forbedringer over hele linjen, som kan iværksættes, og selv mindre skridt har en berettigelse, hvis der bare er mange nok af dem. Og det er netop det, der er </w:t>
      </w:r>
      <w:proofErr w:type="spellStart"/>
      <w:r w:rsidRPr="00D87075">
        <w:rPr>
          <w:lang w:val="da-DK"/>
        </w:rPr>
        <w:t>BCI’s</w:t>
      </w:r>
      <w:proofErr w:type="spellEnd"/>
      <w:r w:rsidRPr="00D87075">
        <w:rPr>
          <w:lang w:val="da-DK"/>
        </w:rPr>
        <w:t xml:space="preserve"> omdrejningspunkt, at få volumen på en bomuld, der er bedre end konventionel </w:t>
      </w:r>
      <w:proofErr w:type="gramStart"/>
      <w:r w:rsidRPr="00D87075">
        <w:rPr>
          <w:lang w:val="da-DK"/>
        </w:rPr>
        <w:t>bomuld,</w:t>
      </w:r>
      <w:proofErr w:type="gramEnd"/>
      <w:r w:rsidRPr="00D87075">
        <w:rPr>
          <w:lang w:val="da-DK"/>
        </w:rPr>
        <w:t xml:space="preserve"> at bidrage til en langsigtet udvikling. Derfor skal man passe på med at gøre det perfekte til det gode</w:t>
      </w:r>
      <w:bookmarkStart w:id="0" w:name="_GoBack"/>
      <w:bookmarkEnd w:id="0"/>
      <w:r w:rsidRPr="00D87075">
        <w:rPr>
          <w:lang w:val="da-DK"/>
        </w:rPr>
        <w:t>s værste fjende.</w:t>
      </w:r>
    </w:p>
    <w:p w:rsidR="00D87075" w:rsidRPr="00D87075" w:rsidRDefault="00D87075" w:rsidP="00D87075">
      <w:pPr>
        <w:rPr>
          <w:lang w:val="da-DK"/>
        </w:rPr>
      </w:pPr>
    </w:p>
    <w:p w:rsidR="00D87075" w:rsidRPr="00D87075" w:rsidRDefault="00D87075" w:rsidP="00D87075">
      <w:pPr>
        <w:rPr>
          <w:lang w:val="da-DK"/>
        </w:rPr>
      </w:pPr>
    </w:p>
    <w:p w:rsidR="00403052" w:rsidRPr="00D87075" w:rsidRDefault="00403052">
      <w:pPr>
        <w:rPr>
          <w:lang w:val="da-DK"/>
        </w:rPr>
      </w:pPr>
    </w:p>
    <w:sectPr w:rsidR="00403052" w:rsidRPr="00D87075" w:rsidSect="00AA706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75"/>
    <w:rsid w:val="00403052"/>
    <w:rsid w:val="00555974"/>
    <w:rsid w:val="00AA7064"/>
    <w:rsid w:val="00D8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A8E1"/>
  <w15:chartTrackingRefBased/>
  <w15:docId w15:val="{D09AB0CC-5AA8-4E40-A132-757D9D41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Japp</dc:creator>
  <cp:keywords/>
  <dc:description/>
  <cp:lastModifiedBy>Bruno Japp</cp:lastModifiedBy>
  <cp:revision>1</cp:revision>
  <dcterms:created xsi:type="dcterms:W3CDTF">2019-06-13T11:31:00Z</dcterms:created>
  <dcterms:modified xsi:type="dcterms:W3CDTF">2019-06-13T11:34:00Z</dcterms:modified>
</cp:coreProperties>
</file>